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E20" w:rsidRPr="003722F7" w:rsidRDefault="00ED5E20" w:rsidP="00845E71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bCs/>
          <w:color w:val="000000" w:themeColor="text1"/>
          <w:sz w:val="28"/>
          <w:szCs w:val="28"/>
        </w:rPr>
        <w:t xml:space="preserve">Правила внутреннего </w:t>
      </w:r>
      <w:r w:rsidR="006C1213" w:rsidRPr="003722F7">
        <w:rPr>
          <w:b/>
          <w:bCs/>
          <w:color w:val="000000" w:themeColor="text1"/>
          <w:sz w:val="28"/>
          <w:szCs w:val="28"/>
        </w:rPr>
        <w:t>распорядка АНО «РМЦ «ЛОТОС»</w:t>
      </w:r>
      <w:r w:rsidRPr="003722F7">
        <w:rPr>
          <w:b/>
          <w:bCs/>
          <w:color w:val="000000" w:themeColor="text1"/>
          <w:sz w:val="28"/>
          <w:szCs w:val="28"/>
        </w:rPr>
        <w:t>» для потребителей услуг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>I. ОБЩИЕ ПОЛОЖЕНИЯ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1. </w:t>
      </w:r>
      <w:proofErr w:type="gramStart"/>
      <w:r w:rsidRPr="003722F7">
        <w:rPr>
          <w:color w:val="000000" w:themeColor="text1"/>
          <w:sz w:val="28"/>
          <w:szCs w:val="28"/>
        </w:rPr>
        <w:t>Правила внутреннего распорядка являются организационно-правовым документом для пациентов, разработаны в соответствии с Федеральным законом № 323-ФЗ от 21 ноября 2011 г. «Об основах охраны здоровья граждан в Российской Федерации», «О защите прав потребителей», иными нормативными актами (далее — Пра</w:t>
      </w:r>
      <w:r w:rsidR="006C1213" w:rsidRPr="003722F7">
        <w:rPr>
          <w:color w:val="000000" w:themeColor="text1"/>
          <w:sz w:val="28"/>
          <w:szCs w:val="28"/>
        </w:rPr>
        <w:t>вила) Автономная некоммерческая организация «Региональный медицинский центр «ЛОТОС» (далее — АНО «РМЦ «ЛОТОС»</w:t>
      </w:r>
      <w:r w:rsidRPr="003722F7">
        <w:rPr>
          <w:color w:val="000000" w:themeColor="text1"/>
          <w:sz w:val="28"/>
          <w:szCs w:val="28"/>
        </w:rPr>
        <w:t>) — это регламент, определяющий порядок обращения п</w:t>
      </w:r>
      <w:r w:rsidR="006C1213" w:rsidRPr="003722F7">
        <w:rPr>
          <w:color w:val="000000" w:themeColor="text1"/>
          <w:sz w:val="28"/>
          <w:szCs w:val="28"/>
        </w:rPr>
        <w:t>ациента в АНО «РМЦ «ЛОТОС»</w:t>
      </w:r>
      <w:r w:rsidRPr="003722F7">
        <w:rPr>
          <w:color w:val="000000" w:themeColor="text1"/>
          <w:sz w:val="28"/>
          <w:szCs w:val="28"/>
        </w:rPr>
        <w:t>, права и</w:t>
      </w:r>
      <w:proofErr w:type="gramEnd"/>
      <w:r w:rsidRPr="003722F7">
        <w:rPr>
          <w:color w:val="000000" w:themeColor="text1"/>
          <w:sz w:val="28"/>
          <w:szCs w:val="28"/>
        </w:rPr>
        <w:t xml:space="preserve"> обязанности пациента, правила поведения в Лаборатории и </w:t>
      </w:r>
      <w:proofErr w:type="gramStart"/>
      <w:r w:rsidRPr="003722F7">
        <w:rPr>
          <w:color w:val="000000" w:themeColor="text1"/>
          <w:sz w:val="28"/>
          <w:szCs w:val="28"/>
        </w:rPr>
        <w:t>распространяющий</w:t>
      </w:r>
      <w:proofErr w:type="gramEnd"/>
      <w:r w:rsidRPr="003722F7">
        <w:rPr>
          <w:color w:val="000000" w:themeColor="text1"/>
          <w:sz w:val="28"/>
          <w:szCs w:val="28"/>
        </w:rPr>
        <w:t xml:space="preserve"> своё действие на всех пациентов, обращающихся за медицинской помощью.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Настоящие Правила обязательны для персонала и пациентов, а также иных лиц, обра</w:t>
      </w:r>
      <w:r w:rsidR="006C1213" w:rsidRPr="003722F7">
        <w:rPr>
          <w:color w:val="000000" w:themeColor="text1"/>
          <w:sz w:val="28"/>
          <w:szCs w:val="28"/>
        </w:rPr>
        <w:t>тившихся в АНО «РМЦ «ЛОТОС</w:t>
      </w:r>
      <w:r w:rsidRPr="003722F7">
        <w:rPr>
          <w:color w:val="000000" w:themeColor="text1"/>
          <w:sz w:val="28"/>
          <w:szCs w:val="28"/>
        </w:rPr>
        <w:t>», разработаны в целях реализации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объёма и качества.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2. Правила внутреннего </w:t>
      </w:r>
      <w:r w:rsidR="006C1213" w:rsidRPr="003722F7">
        <w:rPr>
          <w:color w:val="000000" w:themeColor="text1"/>
          <w:sz w:val="28"/>
          <w:szCs w:val="28"/>
        </w:rPr>
        <w:t>распорядка АНО «РМЦ «ЛОТОС</w:t>
      </w:r>
      <w:r w:rsidRPr="003722F7">
        <w:rPr>
          <w:color w:val="000000" w:themeColor="text1"/>
          <w:sz w:val="28"/>
          <w:szCs w:val="28"/>
        </w:rPr>
        <w:t>» для пациентов включают: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порядок обращения пациента в </w:t>
      </w:r>
      <w:r w:rsidR="006C1213" w:rsidRPr="003722F7">
        <w:rPr>
          <w:color w:val="000000" w:themeColor="text1"/>
          <w:sz w:val="28"/>
          <w:szCs w:val="28"/>
        </w:rPr>
        <w:t>АНО «РМЦ «ЛОТОС»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права и обязанности пациента;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порядок разрешения конфликтных ситуаций между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и пациентом;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порядок предоставления информации о состоянии здоровья пациента;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время работы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и его должностных лиц;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информацию о перечне платных медицинских услуг и порядке их оказания;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другие сведения, имеющие существенное значение для реализации прав пациента (с учетом специфики организации, в которой пациент получает консультативную, диагностическую или лечебную помощь).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3. Правила внутреннего распорядка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обязательны для всех пациентов, проходящих обследование в данной организации. С правилами внутреннего распорядка пациенты знакомятся устно.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lastRenderedPageBreak/>
        <w:t xml:space="preserve">4. Правила внутреннего распорядка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 xml:space="preserve">для пациентов находятся в доступном для ознакомления с ними месте — в регистратуре </w:t>
      </w:r>
      <w:r w:rsidR="006C1213" w:rsidRPr="003722F7">
        <w:rPr>
          <w:color w:val="000000" w:themeColor="text1"/>
          <w:sz w:val="28"/>
          <w:szCs w:val="28"/>
        </w:rPr>
        <w:t>АНО «РМЦ «ЛОТОС»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 xml:space="preserve">II. ПОРЯДОК ОБРАЩЕНИЯ ПАЦИЕНТА В </w:t>
      </w:r>
      <w:r w:rsidR="006C1213" w:rsidRPr="003722F7">
        <w:rPr>
          <w:b/>
          <w:color w:val="000000" w:themeColor="text1"/>
          <w:sz w:val="28"/>
          <w:szCs w:val="28"/>
        </w:rPr>
        <w:t>АНО «РМЦ «ЛОТОС»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1. Оказание медицинских услуг в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осуществляется на основании публичного до</w:t>
      </w:r>
      <w:bookmarkStart w:id="0" w:name="_GoBack"/>
      <w:bookmarkEnd w:id="0"/>
      <w:r w:rsidRPr="003722F7">
        <w:rPr>
          <w:color w:val="000000" w:themeColor="text1"/>
          <w:sz w:val="28"/>
          <w:szCs w:val="28"/>
        </w:rPr>
        <w:t>говора.</w:t>
      </w:r>
    </w:p>
    <w:p w:rsidR="00ED5E20" w:rsidRPr="003722F7" w:rsidRDefault="00ED5E20" w:rsidP="00845E71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2. Медицинская помощь в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 xml:space="preserve">осуществляется </w:t>
      </w:r>
      <w:r w:rsidR="00845E71" w:rsidRPr="003722F7">
        <w:rPr>
          <w:color w:val="000000" w:themeColor="text1"/>
          <w:sz w:val="28"/>
          <w:szCs w:val="28"/>
        </w:rPr>
        <w:t xml:space="preserve">по времени записи через регистратуру или </w:t>
      </w:r>
      <w:r w:rsidR="00845E71" w:rsidRPr="003722F7">
        <w:rPr>
          <w:color w:val="000000" w:themeColor="text1"/>
          <w:sz w:val="28"/>
          <w:szCs w:val="28"/>
          <w:lang w:val="en-US"/>
        </w:rPr>
        <w:t>on</w:t>
      </w:r>
      <w:r w:rsidR="00845E71" w:rsidRPr="003722F7">
        <w:rPr>
          <w:color w:val="000000" w:themeColor="text1"/>
          <w:sz w:val="28"/>
          <w:szCs w:val="28"/>
        </w:rPr>
        <w:t>-</w:t>
      </w:r>
      <w:r w:rsidR="00845E71" w:rsidRPr="003722F7">
        <w:rPr>
          <w:color w:val="000000" w:themeColor="text1"/>
          <w:sz w:val="28"/>
          <w:szCs w:val="28"/>
          <w:lang w:val="en-US"/>
        </w:rPr>
        <w:t>line</w:t>
      </w:r>
      <w:r w:rsidR="00845E71" w:rsidRPr="003722F7">
        <w:rPr>
          <w:color w:val="000000" w:themeColor="text1"/>
          <w:sz w:val="28"/>
          <w:szCs w:val="28"/>
        </w:rPr>
        <w:t xml:space="preserve"> запись.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3. Информацию о перечне медицинских услуг; стоимости медицинских услуг; подготовке к лабораторным, диагностическим исследованиям; времени приёма лабораторных исследований; о правилах вызова на дом, пациент может получить в регистратуре лично, по телефонной связи, с помощью информационных стендов, расположенных в холле </w:t>
      </w:r>
      <w:r w:rsidR="006C1213" w:rsidRPr="003722F7">
        <w:rPr>
          <w:color w:val="000000" w:themeColor="text1"/>
          <w:sz w:val="28"/>
          <w:szCs w:val="28"/>
        </w:rPr>
        <w:t>АНО «РМЦ «ЛОТОС»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4. В регистратуре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при первичном обращении на пациента оформляется бланк заказа, в который вносятся следующие сведения о пациенте: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фамилия, имя, отчество (полностью);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пол;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дата рождения (число, месяц, год);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адрес фактического места жительства или адрес по данным прописки (регистрации) на основании документов, удостоверяющих личность (паспорт, регистрационное свидетельство);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контактный номер телефона;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место работы;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Оформляется информированное добровольное согласие на медицинское вмешательство по утверждённой форме, согласие потребителя (заказчика) на обработку персональных данных по утверждённой форме.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Оформляется договор на оказание </w:t>
      </w:r>
      <w:r w:rsidR="00845E71" w:rsidRPr="003722F7">
        <w:rPr>
          <w:color w:val="000000" w:themeColor="text1"/>
          <w:sz w:val="28"/>
          <w:szCs w:val="28"/>
        </w:rPr>
        <w:t xml:space="preserve">платных </w:t>
      </w:r>
      <w:r w:rsidRPr="003722F7">
        <w:rPr>
          <w:color w:val="000000" w:themeColor="text1"/>
          <w:sz w:val="28"/>
          <w:szCs w:val="28"/>
        </w:rPr>
        <w:t>медицинских услуг по утвержденной форме, в соответствие с инструкцией по заключению договоров.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Оформление вышеуказанных документов является основанием для оказания медицинских услуг пациентам.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lastRenderedPageBreak/>
        <w:t xml:space="preserve">5. </w:t>
      </w:r>
      <w:proofErr w:type="gramStart"/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 xml:space="preserve">вправе отказать в оказании медицинской услуги лицу, находящемуся в состоянии алкогольного или наркотического опьянения, в случае хулиганского поведения пациента, поведения пациента, угрожающего жизни и здоровью персонала </w:t>
      </w:r>
      <w:r w:rsidR="00845E71" w:rsidRPr="003722F7">
        <w:rPr>
          <w:color w:val="000000" w:themeColor="text1"/>
          <w:sz w:val="28"/>
          <w:szCs w:val="28"/>
        </w:rPr>
        <w:t>медицинского центра</w:t>
      </w:r>
      <w:r w:rsidRPr="003722F7">
        <w:rPr>
          <w:color w:val="000000" w:themeColor="text1"/>
          <w:sz w:val="28"/>
          <w:szCs w:val="28"/>
        </w:rPr>
        <w:t>, либо имуществу, при невыполнении пациентам его обязанностей, предусмотренных настоящим положением и договором, если таковое может привести к некачественному выполнению медицинской услуги</w:t>
      </w:r>
      <w:r w:rsidR="00845E71" w:rsidRPr="003722F7">
        <w:rPr>
          <w:color w:val="000000" w:themeColor="text1"/>
          <w:sz w:val="28"/>
          <w:szCs w:val="28"/>
        </w:rPr>
        <w:t>.</w:t>
      </w:r>
      <w:proofErr w:type="gramEnd"/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6. В случае конфликтных ситуаций пациент имеет право обрат</w:t>
      </w:r>
      <w:r w:rsidR="006C1213" w:rsidRPr="003722F7">
        <w:rPr>
          <w:color w:val="000000" w:themeColor="text1"/>
          <w:sz w:val="28"/>
          <w:szCs w:val="28"/>
        </w:rPr>
        <w:t xml:space="preserve">иться в администрацию  АНО «РМЦ «ЛОТОС» </w:t>
      </w:r>
      <w:proofErr w:type="gramStart"/>
      <w:r w:rsidRPr="003722F7">
        <w:rPr>
          <w:color w:val="000000" w:themeColor="text1"/>
          <w:sz w:val="28"/>
          <w:szCs w:val="28"/>
        </w:rPr>
        <w:t>согласно раздела</w:t>
      </w:r>
      <w:proofErr w:type="gramEnd"/>
      <w:r w:rsidRPr="003722F7">
        <w:rPr>
          <w:color w:val="000000" w:themeColor="text1"/>
          <w:sz w:val="28"/>
          <w:szCs w:val="28"/>
        </w:rPr>
        <w:t xml:space="preserve"> V настоящего положения, по графику приём</w:t>
      </w:r>
      <w:r w:rsidR="006C1213" w:rsidRPr="003722F7">
        <w:rPr>
          <w:color w:val="000000" w:themeColor="text1"/>
          <w:sz w:val="28"/>
          <w:szCs w:val="28"/>
        </w:rPr>
        <w:t xml:space="preserve">а должностными лицами АНО «РМЦ «ЛОТОС» </w:t>
      </w:r>
      <w:r w:rsidRPr="003722F7">
        <w:rPr>
          <w:color w:val="000000" w:themeColor="text1"/>
          <w:sz w:val="28"/>
          <w:szCs w:val="28"/>
        </w:rPr>
        <w:t>граждан, утверждённому директором.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>III. ПРАВА И ОБЯЗАННОСТИ ПАЦИЕНТА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1. При обращении за медицинской помощью и её получении пациент имеет право </w:t>
      </w:r>
      <w:proofErr w:type="gramStart"/>
      <w:r w:rsidRPr="003722F7">
        <w:rPr>
          <w:color w:val="000000" w:themeColor="text1"/>
          <w:sz w:val="28"/>
          <w:szCs w:val="28"/>
        </w:rPr>
        <w:t>на</w:t>
      </w:r>
      <w:proofErr w:type="gramEnd"/>
      <w:r w:rsidRPr="003722F7">
        <w:rPr>
          <w:color w:val="000000" w:themeColor="text1"/>
          <w:sz w:val="28"/>
          <w:szCs w:val="28"/>
        </w:rPr>
        <w:t>: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выбор врача и выбор медицинской организации;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получение консультаций врачей-специалистов;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получение информации о своих правах и обязанностях, состоянии своего здоровья;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выбор лиц, которым в интересах пациента может быть передана информация о состоянии его здоровья;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защиту сведений, составляющих врачебную тайну;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отказ от медицинского вмешательства;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возмещение вреда, причинённого здоровью при оказании ему медицинской помощи;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допуск к нему адвоката или законного представителя для защиты своих прав;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2. Пациент обязан: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принимать меры к сохранению и укреплению своего здоровья;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lastRenderedPageBreak/>
        <w:t>своевременно обращаться за медицинской помощью;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уважительно относиться к медицинским работникам и другим лицам, участвующим в оказании медицинской помощи;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представлять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ранее перенесённых и наследственных заболеваниях;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выполнять медицинские предписания;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сотрудничать с врачом, специалистом на всех этапах оказания медицинской помощи;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соблюдать правила внутреннего распорядка организации здравоохранения для пациентов и бережно относиться к имуществу организации здравоохранения.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3. На территории всех подразделений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запрещено курение.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 xml:space="preserve">IV. ПОРЯДОК РАЗРЕШЕНИЯ КОНФЛИКТНЫХ СИТУАЦИЙ МЕЖДУ </w:t>
      </w:r>
      <w:r w:rsidR="006C1213" w:rsidRPr="003722F7">
        <w:rPr>
          <w:b/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b/>
          <w:color w:val="000000" w:themeColor="text1"/>
          <w:sz w:val="28"/>
          <w:szCs w:val="28"/>
        </w:rPr>
        <w:t>И ПАЦИЕНТОМ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1. К числу наиболее типичных конфликтных ситуаций в сфере медицинской помощи относятся: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оказание пациенту медицинской помощи ненадлежащего качества (невыполнение, несвоевременное, некачественное и необоснованное выполнение диагностических, лечебных, профилактических и реабилитационных мероприятий);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нарушения в работе организации здравоохранения, наносящие ущерб здоровью пациента (внутрибольничное инфицирование, осложнения после медицинских манипуляций);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преждевременное прекращение лечения, приведшее к ухудшению состояния больного;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нарушение норм медицинской этики и деонтологии со стороны медицинских работников в отношении пациента, его родственников.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2. В случае нарушения прав пациента он (его законный представитель) может обращаться с устной жалобой непосредственно к </w:t>
      </w:r>
      <w:r w:rsidR="00845E71" w:rsidRPr="003722F7">
        <w:rPr>
          <w:color w:val="000000" w:themeColor="text1"/>
          <w:sz w:val="28"/>
          <w:szCs w:val="28"/>
        </w:rPr>
        <w:t xml:space="preserve">главному врачу </w:t>
      </w:r>
      <w:r w:rsidR="00845E71" w:rsidRPr="003722F7">
        <w:rPr>
          <w:color w:val="000000" w:themeColor="text1"/>
          <w:sz w:val="28"/>
          <w:szCs w:val="28"/>
        </w:rPr>
        <w:lastRenderedPageBreak/>
        <w:t>медицинского центра</w:t>
      </w:r>
      <w:r w:rsidRPr="003722F7">
        <w:rPr>
          <w:color w:val="000000" w:themeColor="text1"/>
          <w:sz w:val="28"/>
          <w:szCs w:val="28"/>
        </w:rPr>
        <w:t xml:space="preserve">, к </w:t>
      </w:r>
      <w:r w:rsidR="00B64911" w:rsidRPr="003722F7">
        <w:rPr>
          <w:color w:val="000000" w:themeColor="text1"/>
          <w:sz w:val="28"/>
          <w:szCs w:val="28"/>
        </w:rPr>
        <w:t>заместителю главного врача по лечебной работе</w:t>
      </w:r>
      <w:r w:rsidRPr="003722F7">
        <w:rPr>
          <w:color w:val="000000" w:themeColor="text1"/>
          <w:sz w:val="28"/>
          <w:szCs w:val="28"/>
        </w:rPr>
        <w:t xml:space="preserve">, так же пациент </w:t>
      </w:r>
      <w:proofErr w:type="gramStart"/>
      <w:r w:rsidRPr="003722F7">
        <w:rPr>
          <w:color w:val="000000" w:themeColor="text1"/>
          <w:sz w:val="28"/>
          <w:szCs w:val="28"/>
        </w:rPr>
        <w:t>имеет право обратится</w:t>
      </w:r>
      <w:proofErr w:type="gramEnd"/>
      <w:r w:rsidRPr="003722F7">
        <w:rPr>
          <w:color w:val="000000" w:themeColor="text1"/>
          <w:sz w:val="28"/>
          <w:szCs w:val="28"/>
        </w:rPr>
        <w:t xml:space="preserve"> с претензией в письменном виде.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3. Письменная претензия подаётся в следующем порядке: первый экземпляр — регистратору, а второй экземпляр остаётся на руках у лица, подающего претензию. При этом следует получить подпись регистратора с указанием входящего номера</w:t>
      </w:r>
      <w:r w:rsidR="00B64911" w:rsidRPr="003722F7">
        <w:rPr>
          <w:color w:val="000000" w:themeColor="text1"/>
          <w:sz w:val="28"/>
          <w:szCs w:val="28"/>
        </w:rPr>
        <w:t>,</w:t>
      </w:r>
      <w:r w:rsidRPr="003722F7">
        <w:rPr>
          <w:color w:val="000000" w:themeColor="text1"/>
          <w:sz w:val="28"/>
          <w:szCs w:val="28"/>
        </w:rPr>
        <w:t xml:space="preserve"> с указанием даты (в случае неотложной ситуации — времени подачи претензии) и подписи лица, принявшего претензию.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Претензия должна содержать конкретную информацию, вопросы и чётко сформулированные требования, подпись гражданина с указанием фамилии, имени, отчества, данные о месте жительства или работы (учёбы), номера телефона. При наличии подтверждающих документов они должны быть приложены. В случае</w:t>
      </w:r>
      <w:proofErr w:type="gramStart"/>
      <w:r w:rsidRPr="003722F7">
        <w:rPr>
          <w:color w:val="000000" w:themeColor="text1"/>
          <w:sz w:val="28"/>
          <w:szCs w:val="28"/>
        </w:rPr>
        <w:t>,</w:t>
      </w:r>
      <w:proofErr w:type="gramEnd"/>
      <w:r w:rsidRPr="003722F7">
        <w:rPr>
          <w:color w:val="000000" w:themeColor="text1"/>
          <w:sz w:val="28"/>
          <w:szCs w:val="28"/>
        </w:rPr>
        <w:t xml:space="preserve"> если обстоятельства дела требуют немедленного и неординарного реагирования на ситуацию, претензия может быть направлена сразу в несколько инстанций.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4. Ответ пациенту на претензию предоставляется в письменном виде в течение 10 дней с момента подачи жалобы.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5. В спорных случаях пациент имеет право обращаться в органы государственной власти, осуществляющие </w:t>
      </w:r>
      <w:proofErr w:type="gramStart"/>
      <w:r w:rsidRPr="003722F7">
        <w:rPr>
          <w:color w:val="000000" w:themeColor="text1"/>
          <w:sz w:val="28"/>
          <w:szCs w:val="28"/>
        </w:rPr>
        <w:t>контроль за</w:t>
      </w:r>
      <w:proofErr w:type="gramEnd"/>
      <w:r w:rsidRPr="003722F7">
        <w:rPr>
          <w:color w:val="000000" w:themeColor="text1"/>
          <w:sz w:val="28"/>
          <w:szCs w:val="28"/>
        </w:rPr>
        <w:t xml:space="preserve"> деятельностью организаций здравоохранения, или суд в порядке, установленном действующим законодательством.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6. Оспаривание качества оказанных услуг Заказчик осуществляет путём проведения согласованной с Исполнителем независимой экспертизы.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>V. ПОРЯДОК ПРЕДОСТАВЛЕНИЯ ИНФОРМАЦИИ О СОСТОЯНИИ ЗДОРОВЬЯ ПАЦИЕНТА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1. Информация о состоянии здоровья предоставляется пациенту в доступной, соответствующей требованиям медицинской этики и деонтологии форме, должностными лицами </w:t>
      </w:r>
      <w:r w:rsidR="00B64911" w:rsidRPr="003722F7">
        <w:rPr>
          <w:color w:val="000000" w:themeColor="text1"/>
          <w:sz w:val="28"/>
          <w:szCs w:val="28"/>
        </w:rPr>
        <w:t>медицинского центра</w:t>
      </w:r>
      <w:r w:rsidRPr="003722F7">
        <w:rPr>
          <w:color w:val="000000" w:themeColor="text1"/>
          <w:sz w:val="28"/>
          <w:szCs w:val="28"/>
        </w:rPr>
        <w:t xml:space="preserve">. </w:t>
      </w:r>
      <w:proofErr w:type="gramStart"/>
      <w:r w:rsidRPr="003722F7">
        <w:rPr>
          <w:color w:val="000000" w:themeColor="text1"/>
          <w:sz w:val="28"/>
          <w:szCs w:val="28"/>
        </w:rPr>
        <w:t>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проведённого лечения и возможных осложнениях.</w:t>
      </w:r>
      <w:proofErr w:type="gramEnd"/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2. Информация о состоянии здоровья пациента сообщается членам его семьи, если пациент в письменной форме дал разрешение о предоставлении таковых сведений членам его семьи.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3. В отношении несовершеннолетних и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представителю, а в отношении </w:t>
      </w:r>
      <w:r w:rsidRPr="003722F7">
        <w:rPr>
          <w:color w:val="000000" w:themeColor="text1"/>
          <w:sz w:val="28"/>
          <w:szCs w:val="28"/>
        </w:rPr>
        <w:lastRenderedPageBreak/>
        <w:t>пациентов, по состоянию здоровья не способных принять осознанное решение, — супруг</w:t>
      </w:r>
      <w:proofErr w:type="gramStart"/>
      <w:r w:rsidRPr="003722F7">
        <w:rPr>
          <w:color w:val="000000" w:themeColor="text1"/>
          <w:sz w:val="28"/>
          <w:szCs w:val="28"/>
        </w:rPr>
        <w:t>у(</w:t>
      </w:r>
      <w:proofErr w:type="spellStart"/>
      <w:proofErr w:type="gramEnd"/>
      <w:r w:rsidRPr="003722F7">
        <w:rPr>
          <w:color w:val="000000" w:themeColor="text1"/>
          <w:sz w:val="28"/>
          <w:szCs w:val="28"/>
        </w:rPr>
        <w:t>ге</w:t>
      </w:r>
      <w:proofErr w:type="spellEnd"/>
      <w:r w:rsidRPr="003722F7">
        <w:rPr>
          <w:color w:val="000000" w:themeColor="text1"/>
          <w:sz w:val="28"/>
          <w:szCs w:val="28"/>
        </w:rPr>
        <w:t>), а при его (её) отсутствии — близким родственникам.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4. В случае отказа пациента от получения информации о состоянии своего здоровья делается соответствующая запись в медицинской документации.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5. Информация, содержащаяся в медицинской документации, составляет врачебную тайну и может предоставляться без согласия пациента только по основаниям, предусмотренным действующим законодательством.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6. Медицинская документация, оформляемая при обращении пациента в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 xml:space="preserve">является собственностью </w:t>
      </w:r>
      <w:r w:rsidR="00B64911" w:rsidRPr="003722F7">
        <w:rPr>
          <w:color w:val="000000" w:themeColor="text1"/>
          <w:sz w:val="28"/>
          <w:szCs w:val="28"/>
        </w:rPr>
        <w:t>медицинского центра</w:t>
      </w:r>
      <w:r w:rsidRPr="003722F7">
        <w:rPr>
          <w:color w:val="000000" w:themeColor="text1"/>
          <w:sz w:val="28"/>
          <w:szCs w:val="28"/>
        </w:rPr>
        <w:t xml:space="preserve">. Пациент имеет право непосредственно знакомиться с медицинской документацией, отражающей состояние его здоровья, в специально отведённом для этого месте в присутствии представителя </w:t>
      </w:r>
      <w:r w:rsidR="00B64911" w:rsidRPr="003722F7">
        <w:rPr>
          <w:color w:val="000000" w:themeColor="text1"/>
          <w:sz w:val="28"/>
          <w:szCs w:val="28"/>
        </w:rPr>
        <w:t>АНО «РМЦ «ЛОТОС»</w:t>
      </w:r>
      <w:r w:rsidR="006C1213" w:rsidRPr="003722F7">
        <w:rPr>
          <w:color w:val="000000" w:themeColor="text1"/>
          <w:sz w:val="28"/>
          <w:szCs w:val="28"/>
        </w:rPr>
        <w:t>,</w:t>
      </w:r>
      <w:r w:rsidR="00B64911" w:rsidRPr="003722F7">
        <w:rPr>
          <w:color w:val="000000" w:themeColor="text1"/>
          <w:sz w:val="28"/>
          <w:szCs w:val="28"/>
        </w:rPr>
        <w:t xml:space="preserve"> </w:t>
      </w:r>
      <w:r w:rsidRPr="003722F7">
        <w:rPr>
          <w:color w:val="000000" w:themeColor="text1"/>
          <w:sz w:val="28"/>
          <w:szCs w:val="28"/>
        </w:rPr>
        <w:t xml:space="preserve">получать консультации по ней у других специалистов. По требованию пациента ему предоставляются копии медицинских документов, отражающих состояние его здоровья. Выдача копий и ознакомление организовывается на основании письменного заявления, согласованного </w:t>
      </w:r>
      <w:r w:rsidR="00AC1C32" w:rsidRPr="003722F7">
        <w:rPr>
          <w:color w:val="000000" w:themeColor="text1"/>
          <w:sz w:val="28"/>
          <w:szCs w:val="28"/>
        </w:rPr>
        <w:t>главным врачом</w:t>
      </w:r>
      <w:r w:rsidRPr="003722F7">
        <w:rPr>
          <w:color w:val="000000" w:themeColor="text1"/>
          <w:sz w:val="28"/>
          <w:szCs w:val="28"/>
        </w:rPr>
        <w:t xml:space="preserve">, заместителем </w:t>
      </w:r>
      <w:r w:rsidR="00AC1C32" w:rsidRPr="003722F7">
        <w:rPr>
          <w:color w:val="000000" w:themeColor="text1"/>
          <w:sz w:val="28"/>
          <w:szCs w:val="28"/>
        </w:rPr>
        <w:t>главного врача</w:t>
      </w:r>
      <w:r w:rsidRPr="003722F7">
        <w:rPr>
          <w:color w:val="000000" w:themeColor="text1"/>
          <w:sz w:val="28"/>
          <w:szCs w:val="28"/>
        </w:rPr>
        <w:t xml:space="preserve"> по </w:t>
      </w:r>
      <w:r w:rsidR="00AC1C32" w:rsidRPr="003722F7">
        <w:rPr>
          <w:color w:val="000000" w:themeColor="text1"/>
          <w:sz w:val="28"/>
          <w:szCs w:val="28"/>
        </w:rPr>
        <w:t>лечебной</w:t>
      </w:r>
      <w:r w:rsidRPr="003722F7">
        <w:rPr>
          <w:color w:val="000000" w:themeColor="text1"/>
          <w:sz w:val="28"/>
          <w:szCs w:val="28"/>
        </w:rPr>
        <w:t xml:space="preserve"> части</w:t>
      </w:r>
      <w:r w:rsidR="00AC1C32" w:rsidRPr="003722F7">
        <w:rPr>
          <w:color w:val="000000" w:themeColor="text1"/>
          <w:sz w:val="28"/>
          <w:szCs w:val="28"/>
        </w:rPr>
        <w:t>.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>VI. ПОРЯДОК ВЫДАЧИ ВЫПИСОК ИЗ МЕДИЦИНСКОЙ ДОКУМЕНТАЦИИ ПАЦИЕНТУ ИЛИ ДРУГИМ ЛИЦАМ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1. Порядок выдачи документов, а также выписок из медицинской документации осуществляется в соответствии с действующим законодательством.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 xml:space="preserve">VII. ВРЕМЯ РАБОТЫ </w:t>
      </w:r>
      <w:r w:rsidR="006C1213" w:rsidRPr="003722F7">
        <w:rPr>
          <w:b/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b/>
          <w:color w:val="000000" w:themeColor="text1"/>
          <w:sz w:val="28"/>
          <w:szCs w:val="28"/>
        </w:rPr>
        <w:t>И ЕГО ДОЛЖНОСТНЫХ ЛИЦ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1. Время работы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и его должностных лиц определяется правилами внутреннего трудового распорядка организации с учётом ограничений, установленных Трудовым кодексом Российской Федерации.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2. Режим работы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и его должностных лиц определяет время начала и окончания рабочего дня (смены), а также рабочие и выходные дни, время обеденного и других перерывов, последовательность чередования работы по сменам, а также рабочее время должностных лиц.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3. Индивидуальные нормы нагрузки персонала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 xml:space="preserve">(график работы — сменности) устанавливаются </w:t>
      </w:r>
      <w:r w:rsidR="00AC1C32" w:rsidRPr="003722F7">
        <w:rPr>
          <w:color w:val="000000" w:themeColor="text1"/>
          <w:sz w:val="28"/>
          <w:szCs w:val="28"/>
        </w:rPr>
        <w:t>заместителем главного врача по лечебной работе</w:t>
      </w:r>
      <w:r w:rsidRPr="003722F7">
        <w:rPr>
          <w:color w:val="000000" w:themeColor="text1"/>
          <w:sz w:val="28"/>
          <w:szCs w:val="28"/>
        </w:rPr>
        <w:t xml:space="preserve"> в соответствии с должностными инструкциями персонала организации здравоохранения.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lastRenderedPageBreak/>
        <w:t xml:space="preserve">4. График и режим работы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 xml:space="preserve">утверждаются </w:t>
      </w:r>
      <w:r w:rsidR="00AC1C32" w:rsidRPr="003722F7">
        <w:rPr>
          <w:color w:val="000000" w:themeColor="text1"/>
          <w:sz w:val="28"/>
          <w:szCs w:val="28"/>
        </w:rPr>
        <w:t>главным врачом</w:t>
      </w:r>
      <w:r w:rsidRPr="003722F7">
        <w:rPr>
          <w:color w:val="000000" w:themeColor="text1"/>
          <w:sz w:val="28"/>
          <w:szCs w:val="28"/>
        </w:rPr>
        <w:t>, исходя из производственной необходимости и полноты обеспеченности кадрами.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5. Информация о времени работы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его должностных лиц, врачей-специалистов находится на сайте, информацион</w:t>
      </w:r>
      <w:r w:rsidR="006C1213" w:rsidRPr="003722F7">
        <w:rPr>
          <w:color w:val="000000" w:themeColor="text1"/>
          <w:sz w:val="28"/>
          <w:szCs w:val="28"/>
        </w:rPr>
        <w:t xml:space="preserve">ных стендах и в регистратуре </w:t>
      </w:r>
      <w:r w:rsidRPr="003722F7">
        <w:rPr>
          <w:color w:val="000000" w:themeColor="text1"/>
          <w:sz w:val="28"/>
          <w:szCs w:val="28"/>
        </w:rPr>
        <w:t xml:space="preserve"> «</w:t>
      </w:r>
      <w:r w:rsidR="006C1213" w:rsidRPr="003722F7">
        <w:rPr>
          <w:color w:val="000000" w:themeColor="text1"/>
          <w:sz w:val="28"/>
          <w:szCs w:val="28"/>
        </w:rPr>
        <w:t>АНО «РМЦ «ЛОТОС»</w:t>
      </w:r>
    </w:p>
    <w:p w:rsidR="00ED5E20" w:rsidRPr="003722F7" w:rsidRDefault="00ED5E20" w:rsidP="003722F7">
      <w:pPr>
        <w:pStyle w:val="a3"/>
        <w:spacing w:line="270" w:lineRule="atLeast"/>
        <w:jc w:val="center"/>
        <w:rPr>
          <w:b/>
          <w:color w:val="000000" w:themeColor="text1"/>
          <w:sz w:val="28"/>
          <w:szCs w:val="28"/>
        </w:rPr>
      </w:pPr>
      <w:r w:rsidRPr="003722F7">
        <w:rPr>
          <w:b/>
          <w:color w:val="000000" w:themeColor="text1"/>
          <w:sz w:val="28"/>
          <w:szCs w:val="28"/>
        </w:rPr>
        <w:t>VIII. Информация о порядке и перечне оказания платных медицинских услуг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 xml:space="preserve">1. В </w:t>
      </w:r>
      <w:r w:rsidR="006C1213" w:rsidRPr="003722F7">
        <w:rPr>
          <w:color w:val="000000" w:themeColor="text1"/>
          <w:sz w:val="28"/>
          <w:szCs w:val="28"/>
        </w:rPr>
        <w:t xml:space="preserve">АНО «РМЦ «ЛОТОС» </w:t>
      </w:r>
      <w:r w:rsidRPr="003722F7">
        <w:rPr>
          <w:color w:val="000000" w:themeColor="text1"/>
          <w:sz w:val="28"/>
          <w:szCs w:val="28"/>
        </w:rPr>
        <w:t>производиться оказание п</w:t>
      </w:r>
      <w:r w:rsidR="00AC1C32" w:rsidRPr="003722F7">
        <w:rPr>
          <w:color w:val="000000" w:themeColor="text1"/>
          <w:sz w:val="28"/>
          <w:szCs w:val="28"/>
        </w:rPr>
        <w:t>латных медицинских</w:t>
      </w:r>
      <w:r w:rsidRPr="003722F7">
        <w:rPr>
          <w:color w:val="000000" w:themeColor="text1"/>
          <w:sz w:val="28"/>
          <w:szCs w:val="28"/>
        </w:rPr>
        <w:t>, за наличный расчет</w:t>
      </w:r>
      <w:r w:rsidR="00AC1C32" w:rsidRPr="003722F7">
        <w:rPr>
          <w:color w:val="000000" w:themeColor="text1"/>
          <w:sz w:val="28"/>
          <w:szCs w:val="28"/>
        </w:rPr>
        <w:t>, безналичный расчёт</w:t>
      </w:r>
      <w:r w:rsidRPr="003722F7">
        <w:rPr>
          <w:color w:val="000000" w:themeColor="text1"/>
          <w:sz w:val="28"/>
          <w:szCs w:val="28"/>
        </w:rPr>
        <w:t xml:space="preserve"> и по договорам с организациями, в соответствии с Постановлением правительства РФ от 4 октября 2012 г. N 1006 «Об утверждении правил предоставления медицинскими организациями платных медицинских услуг» </w:t>
      </w:r>
      <w:proofErr w:type="gramStart"/>
      <w:r w:rsidRPr="003722F7">
        <w:rPr>
          <w:color w:val="000000" w:themeColor="text1"/>
          <w:sz w:val="28"/>
          <w:szCs w:val="28"/>
        </w:rPr>
        <w:t>согласно</w:t>
      </w:r>
      <w:proofErr w:type="gramEnd"/>
      <w:r w:rsidRPr="003722F7">
        <w:rPr>
          <w:color w:val="000000" w:themeColor="text1"/>
          <w:sz w:val="28"/>
          <w:szCs w:val="28"/>
        </w:rPr>
        <w:t xml:space="preserve"> утвержденного Прейскуранта медицинских услуг </w:t>
      </w:r>
      <w:r w:rsidR="006C1213" w:rsidRPr="003722F7">
        <w:rPr>
          <w:color w:val="000000" w:themeColor="text1"/>
          <w:sz w:val="28"/>
          <w:szCs w:val="28"/>
        </w:rPr>
        <w:t>АНО «РМЦ «ЛОТОС»</w:t>
      </w:r>
      <w:r w:rsidR="003722F7" w:rsidRPr="003722F7">
        <w:rPr>
          <w:color w:val="000000" w:themeColor="text1"/>
          <w:sz w:val="28"/>
          <w:szCs w:val="28"/>
        </w:rPr>
        <w:t>.</w:t>
      </w:r>
    </w:p>
    <w:p w:rsidR="00ED5E20" w:rsidRPr="003722F7" w:rsidRDefault="00ED5E20" w:rsidP="00ED5E20">
      <w:pPr>
        <w:pStyle w:val="a3"/>
        <w:spacing w:line="270" w:lineRule="atLeast"/>
        <w:jc w:val="both"/>
        <w:rPr>
          <w:color w:val="000000" w:themeColor="text1"/>
          <w:sz w:val="28"/>
          <w:szCs w:val="28"/>
        </w:rPr>
      </w:pPr>
      <w:r w:rsidRPr="003722F7">
        <w:rPr>
          <w:color w:val="000000" w:themeColor="text1"/>
          <w:sz w:val="28"/>
          <w:szCs w:val="28"/>
        </w:rPr>
        <w:t>2. Ознакомиться с предоставляемыми медицин</w:t>
      </w:r>
      <w:r w:rsidR="00792E44" w:rsidRPr="003722F7">
        <w:rPr>
          <w:color w:val="000000" w:themeColor="text1"/>
          <w:sz w:val="28"/>
          <w:szCs w:val="28"/>
        </w:rPr>
        <w:t>скими услугами можно на с</w:t>
      </w:r>
      <w:r w:rsidR="00AC1C32" w:rsidRPr="003722F7">
        <w:rPr>
          <w:color w:val="000000" w:themeColor="text1"/>
          <w:sz w:val="28"/>
          <w:szCs w:val="28"/>
        </w:rPr>
        <w:t xml:space="preserve">айте медицинского центра  </w:t>
      </w:r>
      <w:r w:rsidR="003722F7" w:rsidRPr="003722F7">
        <w:rPr>
          <w:color w:val="000000" w:themeColor="text1"/>
          <w:sz w:val="28"/>
          <w:szCs w:val="28"/>
          <w:u w:val="single"/>
          <w:lang w:val="en-US"/>
        </w:rPr>
        <w:t>http</w:t>
      </w:r>
      <w:r w:rsidR="003722F7" w:rsidRPr="003722F7">
        <w:rPr>
          <w:color w:val="000000" w:themeColor="text1"/>
          <w:sz w:val="28"/>
          <w:szCs w:val="28"/>
          <w:u w:val="single"/>
        </w:rPr>
        <w:t>://</w:t>
      </w:r>
      <w:proofErr w:type="spellStart"/>
      <w:r w:rsidR="003722F7" w:rsidRPr="003722F7">
        <w:rPr>
          <w:color w:val="000000" w:themeColor="text1"/>
          <w:sz w:val="28"/>
          <w:szCs w:val="28"/>
          <w:u w:val="single"/>
          <w:lang w:val="en-US"/>
        </w:rPr>
        <w:t>lotosvl</w:t>
      </w:r>
      <w:proofErr w:type="spellEnd"/>
      <w:r w:rsidR="003722F7" w:rsidRPr="003722F7">
        <w:rPr>
          <w:color w:val="000000" w:themeColor="text1"/>
          <w:sz w:val="28"/>
          <w:szCs w:val="28"/>
          <w:u w:val="single"/>
        </w:rPr>
        <w:t>.</w:t>
      </w:r>
      <w:proofErr w:type="spellStart"/>
      <w:r w:rsidR="003722F7" w:rsidRPr="003722F7">
        <w:rPr>
          <w:color w:val="000000" w:themeColor="text1"/>
          <w:sz w:val="28"/>
          <w:szCs w:val="28"/>
          <w:u w:val="single"/>
          <w:lang w:val="en-US"/>
        </w:rPr>
        <w:t>ru</w:t>
      </w:r>
      <w:proofErr w:type="spellEnd"/>
      <w:r w:rsidR="003722F7" w:rsidRPr="003722F7">
        <w:rPr>
          <w:color w:val="000000" w:themeColor="text1"/>
          <w:sz w:val="28"/>
          <w:szCs w:val="28"/>
          <w:u w:val="single"/>
        </w:rPr>
        <w:t>/</w:t>
      </w:r>
    </w:p>
    <w:p w:rsidR="00154C3F" w:rsidRPr="003722F7" w:rsidRDefault="00154C3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54C3F" w:rsidRPr="00372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E20"/>
    <w:rsid w:val="00154C3F"/>
    <w:rsid w:val="003722F7"/>
    <w:rsid w:val="006C1213"/>
    <w:rsid w:val="00792E44"/>
    <w:rsid w:val="00845E71"/>
    <w:rsid w:val="009C7B0D"/>
    <w:rsid w:val="00AC1C32"/>
    <w:rsid w:val="00B64911"/>
    <w:rsid w:val="00ED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LotosSid17</dc:creator>
  <cp:keywords/>
  <dc:description/>
  <cp:lastModifiedBy>LotosBuhg5</cp:lastModifiedBy>
  <cp:revision>6</cp:revision>
  <cp:lastPrinted>2017-09-01T05:34:00Z</cp:lastPrinted>
  <dcterms:created xsi:type="dcterms:W3CDTF">2015-10-09T06:19:00Z</dcterms:created>
  <dcterms:modified xsi:type="dcterms:W3CDTF">2017-09-04T06:19:00Z</dcterms:modified>
</cp:coreProperties>
</file>